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A0" w:rsidRPr="00D223A0" w:rsidRDefault="00D223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Зарегистрировано в Минюсте России 14 июня 2013 г. N 28785</w:t>
      </w:r>
    </w:p>
    <w:p w:rsidR="00D223A0" w:rsidRPr="00D223A0" w:rsidRDefault="00D223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ПРИКАЗ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от 18 апреля 2013 г. N 291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О ПРАКТИКЕ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>, ОСВАИВАЮЩИХ ОСНОВНЫЕ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223A0" w:rsidRPr="00D223A0" w:rsidRDefault="00D22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В соответствии с частью 8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практике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от 26 ноября 2009 г. N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 15975);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от 26 ноября 2009 г. N 674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Министр</w:t>
      </w: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Д.В.ЛИВАНОВ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223A0" w:rsidRPr="00D223A0" w:rsidRDefault="00D2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от 18 апреля 2013 г. N 291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223A0">
        <w:rPr>
          <w:rFonts w:ascii="Times New Roman" w:hAnsi="Times New Roman" w:cs="Times New Roman"/>
          <w:sz w:val="24"/>
          <w:szCs w:val="24"/>
        </w:rPr>
        <w:t>ПОЛОЖЕНИЕ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О ПРАКТИКЕ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>, ОСВАИВАЮЩИХ ОСНОВНЫЕ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</w:t>
      </w:r>
    </w:p>
    <w:p w:rsidR="00D223A0" w:rsidRPr="00D223A0" w:rsidRDefault="00D223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223A0" w:rsidRPr="00D223A0" w:rsidRDefault="00D22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lastRenderedPageBreak/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2. Видами практики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>, осваивающих ОПОП СПО, являются: учебная практика и производственная практика (далее - практика).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4. Планирование и организация практики на всех ее этапах обеспечивает: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5. Практика имеет целью комплексное освоение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 преддипломная практика.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 xml:space="preserve">При реализации ОПОП СПО по профессии учебная практика и производственная </w:t>
      </w:r>
      <w:r w:rsidRPr="00D223A0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D223A0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D223A0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12. Сроки проведения практики устанавливаются образовательной организацией в соответствии с ОПОП СПО.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14. Образовательные организации: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осуществляют руководство практикой;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формируют группы в случае применения групповых форм проведения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15. Организации: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</w:t>
      </w:r>
      <w:r w:rsidRPr="00D223A0">
        <w:rPr>
          <w:rFonts w:ascii="Times New Roman" w:hAnsi="Times New Roman" w:cs="Times New Roman"/>
          <w:sz w:val="24"/>
          <w:szCs w:val="24"/>
        </w:rPr>
        <w:lastRenderedPageBreak/>
        <w:t>оценке таких результатов;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при наличии вакантных должностей могут заключать с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срочные трудовые договоры;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проводят инструктаж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если осуществляемая ими профессиональная деятельность соответствует целям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18. Обучающиеся, осваивающие ОПОП СПО в период прохождения практики в организациях обязаны: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выполнять задания, предусмотренные программами практики;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20. Результаты практики определяются программами практики, разрабатываемыми образовательной организацией.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по освоению профессиональных компетенций в период прохождения практики.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 xml:space="preserve">21. В период прохождения практики 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23A0">
        <w:rPr>
          <w:rFonts w:ascii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A0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3A0">
        <w:rPr>
          <w:rFonts w:ascii="Times New Roman" w:hAnsi="Times New Roman" w:cs="Times New Roman"/>
          <w:sz w:val="24"/>
          <w:szCs w:val="24"/>
        </w:rPr>
        <w:lastRenderedPageBreak/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3A0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D223A0" w:rsidRPr="00D223A0" w:rsidRDefault="00D2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223A0" w:rsidRPr="00D223A0" w:rsidSect="00364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EB" w:rsidRDefault="003405EB" w:rsidP="003405EB">
      <w:pPr>
        <w:spacing w:after="0" w:line="240" w:lineRule="auto"/>
      </w:pPr>
      <w:r>
        <w:separator/>
      </w:r>
    </w:p>
  </w:endnote>
  <w:endnote w:type="continuationSeparator" w:id="0">
    <w:p w:rsidR="003405EB" w:rsidRDefault="003405EB" w:rsidP="0034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EB" w:rsidRDefault="003405EB" w:rsidP="003405EB">
      <w:pPr>
        <w:spacing w:after="0" w:line="240" w:lineRule="auto"/>
      </w:pPr>
      <w:r>
        <w:separator/>
      </w:r>
    </w:p>
  </w:footnote>
  <w:footnote w:type="continuationSeparator" w:id="0">
    <w:p w:rsidR="003405EB" w:rsidRDefault="003405EB" w:rsidP="0034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EB" w:rsidRDefault="00340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A0"/>
    <w:rsid w:val="003405EB"/>
    <w:rsid w:val="003B45D2"/>
    <w:rsid w:val="00D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5EB"/>
  </w:style>
  <w:style w:type="paragraph" w:styleId="a5">
    <w:name w:val="footer"/>
    <w:basedOn w:val="a"/>
    <w:link w:val="a6"/>
    <w:uiPriority w:val="99"/>
    <w:unhideWhenUsed/>
    <w:rsid w:val="0034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5EB"/>
  </w:style>
  <w:style w:type="paragraph" w:styleId="a5">
    <w:name w:val="footer"/>
    <w:basedOn w:val="a"/>
    <w:link w:val="a6"/>
    <w:uiPriority w:val="99"/>
    <w:unhideWhenUsed/>
    <w:rsid w:val="0034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2017-02-03T12:35:00Z</dcterms:created>
  <dcterms:modified xsi:type="dcterms:W3CDTF">2017-02-03T12:35:00Z</dcterms:modified>
</cp:coreProperties>
</file>